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20ED" w:rsidRDefault="0003541D">
      <w:pPr>
        <w:pStyle w:val="a3"/>
        <w:ind w:left="504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788150" cy="9596194"/>
            <wp:effectExtent l="0" t="0" r="0" b="5080"/>
            <wp:docPr id="1" name="Рисунок 1" descr="D:\папка положения 14сентябрь\Положеение  об инклюзивном обучении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апка положения 14сентябрь\Положеение  об инклюзивном обучении 001.B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8150" cy="9596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F20ED" w:rsidRDefault="00BF20ED">
      <w:pPr>
        <w:jc w:val="both"/>
        <w:rPr>
          <w:sz w:val="24"/>
        </w:rPr>
        <w:sectPr w:rsidR="00BF20ED">
          <w:footerReference w:type="default" r:id="rId9"/>
          <w:type w:val="continuous"/>
          <w:pgSz w:w="11910" w:h="16840"/>
          <w:pgMar w:top="700" w:right="600" w:bottom="960" w:left="620" w:header="720" w:footer="780" w:gutter="0"/>
          <w:pgNumType w:start="1"/>
          <w:cols w:space="720"/>
        </w:sectPr>
      </w:pPr>
    </w:p>
    <w:p w:rsidR="00BF20ED" w:rsidRDefault="00C4365E">
      <w:pPr>
        <w:pStyle w:val="a4"/>
        <w:numPr>
          <w:ilvl w:val="0"/>
          <w:numId w:val="8"/>
        </w:numPr>
        <w:tabs>
          <w:tab w:val="left" w:pos="304"/>
        </w:tabs>
        <w:spacing w:before="73"/>
        <w:ind w:right="129" w:firstLine="0"/>
        <w:rPr>
          <w:sz w:val="24"/>
        </w:rPr>
      </w:pPr>
      <w:r>
        <w:rPr>
          <w:sz w:val="24"/>
        </w:rPr>
        <w:lastRenderedPageBreak/>
        <w:t>постоянное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заинтересованности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осознанное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 позитивной деятельности;</w:t>
      </w:r>
    </w:p>
    <w:p w:rsidR="00BF20ED" w:rsidRDefault="00C4365E">
      <w:pPr>
        <w:pStyle w:val="a4"/>
        <w:numPr>
          <w:ilvl w:val="0"/>
          <w:numId w:val="8"/>
        </w:numPr>
        <w:tabs>
          <w:tab w:val="left" w:pos="240"/>
        </w:tabs>
        <w:ind w:left="239"/>
        <w:rPr>
          <w:sz w:val="24"/>
        </w:rPr>
      </w:pPr>
      <w:r>
        <w:rPr>
          <w:sz w:val="24"/>
        </w:rPr>
        <w:t>охрана</w:t>
      </w:r>
      <w:r>
        <w:rPr>
          <w:spacing w:val="-4"/>
          <w:sz w:val="24"/>
        </w:rPr>
        <w:t xml:space="preserve"> </w:t>
      </w:r>
      <w:r>
        <w:rPr>
          <w:sz w:val="24"/>
        </w:rPr>
        <w:t>и укрепление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физического,</w:t>
      </w:r>
      <w:r>
        <w:rPr>
          <w:spacing w:val="-2"/>
          <w:sz w:val="24"/>
        </w:rPr>
        <w:t xml:space="preserve"> </w:t>
      </w:r>
      <w:r>
        <w:rPr>
          <w:sz w:val="24"/>
        </w:rPr>
        <w:t>нервно-психического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детей;</w:t>
      </w:r>
    </w:p>
    <w:p w:rsidR="00BF20ED" w:rsidRDefault="00C4365E">
      <w:pPr>
        <w:pStyle w:val="a4"/>
        <w:numPr>
          <w:ilvl w:val="0"/>
          <w:numId w:val="8"/>
        </w:numPr>
        <w:tabs>
          <w:tab w:val="left" w:pos="252"/>
        </w:tabs>
        <w:ind w:right="122" w:firstLine="0"/>
        <w:rPr>
          <w:sz w:val="24"/>
        </w:rPr>
      </w:pPr>
      <w:r>
        <w:rPr>
          <w:sz w:val="24"/>
        </w:rPr>
        <w:t>социально-трудовая адаптация и интеграция в общество школьников с особыми 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потребностями;</w:t>
      </w:r>
    </w:p>
    <w:p w:rsidR="00BF20ED" w:rsidRDefault="00C4365E">
      <w:pPr>
        <w:pStyle w:val="a3"/>
        <w:spacing w:before="1"/>
        <w:ind w:right="124"/>
      </w:pPr>
      <w:r>
        <w:t>-оказание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семьям,</w:t>
      </w:r>
      <w:r>
        <w:rPr>
          <w:spacing w:val="1"/>
        </w:rPr>
        <w:t xml:space="preserve"> </w:t>
      </w:r>
      <w:r>
        <w:t>воспитывающим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 ребёнка,</w:t>
      </w:r>
      <w:r>
        <w:rPr>
          <w:spacing w:val="1"/>
        </w:rPr>
        <w:t xml:space="preserve"> </w:t>
      </w:r>
      <w:r>
        <w:t>формирование у них адекватного отношения к особенностям его развития, выработка оптимальных</w:t>
      </w:r>
      <w:r>
        <w:rPr>
          <w:spacing w:val="1"/>
        </w:rPr>
        <w:t xml:space="preserve"> </w:t>
      </w:r>
      <w:r>
        <w:t>подходов</w:t>
      </w:r>
      <w:r>
        <w:rPr>
          <w:spacing w:val="-1"/>
        </w:rPr>
        <w:t xml:space="preserve"> </w:t>
      </w:r>
      <w:r>
        <w:t>к проблемам</w:t>
      </w:r>
      <w:r>
        <w:rPr>
          <w:spacing w:val="1"/>
        </w:rPr>
        <w:t xml:space="preserve"> </w:t>
      </w:r>
      <w:r>
        <w:t>семейного воспитания;</w:t>
      </w:r>
    </w:p>
    <w:p w:rsidR="00BF20ED" w:rsidRDefault="00C4365E">
      <w:pPr>
        <w:pStyle w:val="a4"/>
        <w:numPr>
          <w:ilvl w:val="0"/>
          <w:numId w:val="8"/>
        </w:numPr>
        <w:tabs>
          <w:tab w:val="left" w:pos="240"/>
        </w:tabs>
        <w:ind w:left="239"/>
        <w:rPr>
          <w:sz w:val="24"/>
        </w:rPr>
      </w:pPr>
      <w:r>
        <w:rPr>
          <w:sz w:val="24"/>
        </w:rPr>
        <w:t>повышение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ребёнка;</w:t>
      </w:r>
    </w:p>
    <w:p w:rsidR="00BF20ED" w:rsidRDefault="00C4365E">
      <w:pPr>
        <w:pStyle w:val="a4"/>
        <w:numPr>
          <w:ilvl w:val="0"/>
          <w:numId w:val="8"/>
        </w:numPr>
        <w:tabs>
          <w:tab w:val="left" w:pos="352"/>
        </w:tabs>
        <w:ind w:right="124" w:firstLine="0"/>
        <w:rPr>
          <w:sz w:val="24"/>
        </w:rPr>
      </w:pPr>
      <w:r>
        <w:rPr>
          <w:sz w:val="24"/>
        </w:rPr>
        <w:t>изменение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потребностями.</w:t>
      </w:r>
    </w:p>
    <w:p w:rsidR="00BF20ED" w:rsidRDefault="00BF20ED">
      <w:pPr>
        <w:pStyle w:val="a3"/>
        <w:spacing w:before="5"/>
        <w:ind w:left="0"/>
        <w:jc w:val="left"/>
      </w:pPr>
    </w:p>
    <w:p w:rsidR="00BF20ED" w:rsidRDefault="00C4365E">
      <w:pPr>
        <w:pStyle w:val="1"/>
        <w:ind w:left="100"/>
      </w:pPr>
      <w:r>
        <w:t>II</w:t>
      </w:r>
      <w:r>
        <w:rPr>
          <w:spacing w:val="-3"/>
        </w:rPr>
        <w:t xml:space="preserve"> </w:t>
      </w:r>
      <w:r>
        <w:t>Организация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функционирование.</w:t>
      </w:r>
    </w:p>
    <w:p w:rsidR="00BF20ED" w:rsidRDefault="00BF20ED">
      <w:pPr>
        <w:pStyle w:val="a3"/>
        <w:spacing w:before="6"/>
        <w:ind w:left="0"/>
        <w:jc w:val="left"/>
        <w:rPr>
          <w:b/>
          <w:sz w:val="23"/>
        </w:rPr>
      </w:pPr>
    </w:p>
    <w:p w:rsidR="00BF20ED" w:rsidRDefault="00C4365E">
      <w:pPr>
        <w:pStyle w:val="a4"/>
        <w:numPr>
          <w:ilvl w:val="1"/>
          <w:numId w:val="9"/>
        </w:numPr>
        <w:tabs>
          <w:tab w:val="left" w:pos="467"/>
        </w:tabs>
        <w:ind w:right="116" w:firstLine="0"/>
        <w:rPr>
          <w:sz w:val="24"/>
        </w:rPr>
      </w:pPr>
      <w:r>
        <w:rPr>
          <w:sz w:val="24"/>
        </w:rPr>
        <w:t>Класс инклюзивного обучения открывается в общеобразовательном учреждении, располагающем</w:t>
      </w:r>
      <w:r>
        <w:rPr>
          <w:spacing w:val="-57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подготовленными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кадрами,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необходимым</w:t>
      </w:r>
      <w:r>
        <w:rPr>
          <w:spacing w:val="1"/>
          <w:sz w:val="24"/>
        </w:rPr>
        <w:t xml:space="preserve"> </w:t>
      </w:r>
      <w:r>
        <w:rPr>
          <w:sz w:val="24"/>
        </w:rPr>
        <w:t>научно-методическим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обеспечением, соответствующей материальной базой для организации учебного процесса и лечебн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профилактической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детям</w:t>
      </w:r>
      <w:r>
        <w:rPr>
          <w:spacing w:val="-1"/>
          <w:sz w:val="24"/>
        </w:rPr>
        <w:t xml:space="preserve"> </w:t>
      </w:r>
      <w:r>
        <w:rPr>
          <w:sz w:val="24"/>
        </w:rPr>
        <w:t>и подросткам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-1"/>
          <w:sz w:val="24"/>
        </w:rPr>
        <w:t xml:space="preserve"> </w:t>
      </w:r>
      <w:r>
        <w:rPr>
          <w:sz w:val="24"/>
        </w:rPr>
        <w:t>отклонениями 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развитии.</w:t>
      </w:r>
    </w:p>
    <w:p w:rsidR="00BF20ED" w:rsidRDefault="00C4365E">
      <w:pPr>
        <w:pStyle w:val="a4"/>
        <w:numPr>
          <w:ilvl w:val="1"/>
          <w:numId w:val="7"/>
        </w:numPr>
        <w:tabs>
          <w:tab w:val="left" w:pos="583"/>
        </w:tabs>
        <w:spacing w:before="1"/>
        <w:ind w:right="118" w:firstLine="0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школы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>основании заключения ПМПК и медицинского заключения на каждого ребенка с проблемами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развитии.</w:t>
      </w:r>
    </w:p>
    <w:p w:rsidR="00BF20ED" w:rsidRDefault="00C4365E">
      <w:pPr>
        <w:pStyle w:val="a4"/>
        <w:numPr>
          <w:ilvl w:val="1"/>
          <w:numId w:val="7"/>
        </w:numPr>
        <w:tabs>
          <w:tab w:val="left" w:pos="628"/>
        </w:tabs>
        <w:ind w:right="112" w:firstLine="0"/>
        <w:rPr>
          <w:sz w:val="24"/>
        </w:rPr>
      </w:pPr>
      <w:r>
        <w:rPr>
          <w:sz w:val="24"/>
        </w:rPr>
        <w:t>Зачисление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учащихся(7и8вида)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производится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или согласия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форме</w:t>
      </w:r>
      <w:r>
        <w:rPr>
          <w:spacing w:val="-3"/>
          <w:sz w:val="24"/>
        </w:rPr>
        <w:t xml:space="preserve"> </w:t>
      </w:r>
      <w:r>
        <w:rPr>
          <w:sz w:val="24"/>
        </w:rPr>
        <w:t>их родителей</w:t>
      </w:r>
      <w:r>
        <w:rPr>
          <w:spacing w:val="2"/>
          <w:sz w:val="24"/>
        </w:rPr>
        <w:t xml:space="preserve"> </w:t>
      </w:r>
      <w:hyperlink r:id="rId10">
        <w:r>
          <w:rPr>
            <w:sz w:val="24"/>
          </w:rPr>
          <w:t>(законных</w:t>
        </w:r>
        <w:r>
          <w:rPr>
            <w:spacing w:val="1"/>
            <w:sz w:val="24"/>
          </w:rPr>
          <w:t xml:space="preserve"> </w:t>
        </w:r>
        <w:r>
          <w:rPr>
            <w:sz w:val="24"/>
          </w:rPr>
          <w:t>представителей)</w:t>
        </w:r>
      </w:hyperlink>
      <w:r>
        <w:rPr>
          <w:sz w:val="24"/>
        </w:rPr>
        <w:t>.</w:t>
      </w:r>
    </w:p>
    <w:p w:rsidR="00BF20ED" w:rsidRDefault="00C4365E">
      <w:pPr>
        <w:pStyle w:val="a4"/>
        <w:numPr>
          <w:ilvl w:val="1"/>
          <w:numId w:val="7"/>
        </w:numPr>
        <w:tabs>
          <w:tab w:val="left" w:pos="640"/>
        </w:tabs>
        <w:ind w:right="118" w:firstLine="0"/>
        <w:rPr>
          <w:sz w:val="24"/>
        </w:rPr>
      </w:pP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</w:p>
    <w:p w:rsidR="00BF20ED" w:rsidRDefault="00C4365E">
      <w:pPr>
        <w:pStyle w:val="a4"/>
        <w:numPr>
          <w:ilvl w:val="1"/>
          <w:numId w:val="7"/>
        </w:numPr>
        <w:tabs>
          <w:tab w:val="left" w:pos="587"/>
        </w:tabs>
        <w:ind w:right="115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оборудуются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приспособленные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отдыха,</w:t>
      </w:r>
      <w:r>
        <w:rPr>
          <w:spacing w:val="-1"/>
          <w:sz w:val="24"/>
        </w:rPr>
        <w:t xml:space="preserve"> </w:t>
      </w:r>
      <w:r>
        <w:rPr>
          <w:sz w:val="24"/>
        </w:rPr>
        <w:t>физкультурно-оздоровительной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BF20ED" w:rsidRDefault="00C4365E">
      <w:pPr>
        <w:pStyle w:val="a4"/>
        <w:numPr>
          <w:ilvl w:val="1"/>
          <w:numId w:val="6"/>
        </w:numPr>
        <w:tabs>
          <w:tab w:val="left" w:pos="590"/>
        </w:tabs>
        <w:ind w:right="118" w:firstLine="0"/>
        <w:rPr>
          <w:sz w:val="24"/>
        </w:rPr>
      </w:pPr>
      <w:r>
        <w:rPr>
          <w:sz w:val="24"/>
        </w:rPr>
        <w:t>Распорядок</w:t>
      </w:r>
      <w:r>
        <w:rPr>
          <w:spacing w:val="1"/>
          <w:sz w:val="24"/>
        </w:rPr>
        <w:t xml:space="preserve"> </w:t>
      </w:r>
      <w:r>
        <w:rPr>
          <w:sz w:val="24"/>
        </w:rPr>
        <w:t>дня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повышенной утомляемости части контингента обучающихся в I смену по режиму продленного дня с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1"/>
          <w:sz w:val="24"/>
        </w:rPr>
        <w:t xml:space="preserve"> </w:t>
      </w:r>
      <w:r>
        <w:rPr>
          <w:sz w:val="24"/>
        </w:rPr>
        <w:t>двухразового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необходимых оздоровительных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мероприятий.</w:t>
      </w:r>
    </w:p>
    <w:p w:rsidR="00BF20ED" w:rsidRDefault="00C4365E">
      <w:pPr>
        <w:pStyle w:val="a4"/>
        <w:numPr>
          <w:ilvl w:val="1"/>
          <w:numId w:val="6"/>
        </w:numPr>
        <w:tabs>
          <w:tab w:val="left" w:pos="564"/>
        </w:tabs>
        <w:spacing w:before="1"/>
        <w:ind w:right="113" w:firstLine="0"/>
        <w:rPr>
          <w:sz w:val="24"/>
        </w:rPr>
      </w:pPr>
      <w:r>
        <w:rPr>
          <w:sz w:val="24"/>
        </w:rPr>
        <w:t>Предельная наполняемость класса - группы - 15человек. Количество детей с отклонениями в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развитии в инклюзивном классе не должно превышать 4 человек. При комплектовании инклюзивных</w:t>
      </w:r>
      <w:r>
        <w:rPr>
          <w:spacing w:val="-57"/>
          <w:sz w:val="24"/>
        </w:rPr>
        <w:t xml:space="preserve"> </w:t>
      </w:r>
      <w:r>
        <w:rPr>
          <w:sz w:val="24"/>
        </w:rPr>
        <w:t>классов необходимо по возможности объединять в одном классе детей с отклонениями в развитии,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имеющих рекомендации ПМПК на обучение по одной и той же общеобразовательной программе. 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могут</w:t>
      </w:r>
      <w:r>
        <w:rPr>
          <w:spacing w:val="1"/>
          <w:sz w:val="24"/>
        </w:rPr>
        <w:t xml:space="preserve"> </w:t>
      </w:r>
      <w:r>
        <w:rPr>
          <w:sz w:val="24"/>
        </w:rPr>
        <w:t>зачисляться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видами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нарушений.</w:t>
      </w:r>
    </w:p>
    <w:p w:rsidR="00BF20ED" w:rsidRDefault="00C4365E">
      <w:pPr>
        <w:pStyle w:val="a4"/>
        <w:numPr>
          <w:ilvl w:val="1"/>
          <w:numId w:val="6"/>
        </w:numPr>
        <w:tabs>
          <w:tab w:val="left" w:pos="655"/>
        </w:tabs>
        <w:ind w:right="119" w:firstLine="0"/>
        <w:rPr>
          <w:sz w:val="24"/>
        </w:rPr>
      </w:pPr>
      <w:r>
        <w:rPr>
          <w:sz w:val="24"/>
        </w:rPr>
        <w:t>Комплексное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динамическое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ними осуществляется </w:t>
      </w:r>
      <w:proofErr w:type="gramStart"/>
      <w:r>
        <w:rPr>
          <w:sz w:val="24"/>
        </w:rPr>
        <w:t>школьным</w:t>
      </w:r>
      <w:proofErr w:type="gramEnd"/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ПМПк</w:t>
      </w:r>
      <w:proofErr w:type="spellEnd"/>
      <w:r>
        <w:rPr>
          <w:sz w:val="24"/>
        </w:rPr>
        <w:t>.</w:t>
      </w:r>
    </w:p>
    <w:p w:rsidR="00BF20ED" w:rsidRDefault="00BF20ED">
      <w:pPr>
        <w:pStyle w:val="a3"/>
        <w:spacing w:before="5"/>
        <w:ind w:left="0"/>
        <w:jc w:val="left"/>
      </w:pPr>
    </w:p>
    <w:p w:rsidR="00BF20ED" w:rsidRDefault="00C4365E">
      <w:pPr>
        <w:pStyle w:val="1"/>
        <w:numPr>
          <w:ilvl w:val="0"/>
          <w:numId w:val="5"/>
        </w:numPr>
        <w:tabs>
          <w:tab w:val="left" w:pos="501"/>
        </w:tabs>
      </w:pPr>
      <w:r>
        <w:t>Образовательный</w:t>
      </w:r>
      <w:r>
        <w:rPr>
          <w:spacing w:val="-5"/>
        </w:rPr>
        <w:t xml:space="preserve"> </w:t>
      </w:r>
      <w:r>
        <w:t>процесс.</w:t>
      </w:r>
    </w:p>
    <w:p w:rsidR="00BF20ED" w:rsidRDefault="00BF20ED">
      <w:pPr>
        <w:pStyle w:val="a3"/>
        <w:spacing w:before="6"/>
        <w:ind w:left="0"/>
        <w:jc w:val="left"/>
        <w:rPr>
          <w:b/>
          <w:sz w:val="23"/>
        </w:rPr>
      </w:pPr>
    </w:p>
    <w:p w:rsidR="00BF20ED" w:rsidRDefault="00C4365E">
      <w:pPr>
        <w:pStyle w:val="a4"/>
        <w:numPr>
          <w:ilvl w:val="1"/>
          <w:numId w:val="4"/>
        </w:numPr>
        <w:tabs>
          <w:tab w:val="left" w:pos="566"/>
        </w:tabs>
        <w:spacing w:before="1"/>
        <w:ind w:right="121" w:firstLine="0"/>
        <w:rPr>
          <w:sz w:val="24"/>
        </w:rPr>
      </w:pPr>
      <w:r>
        <w:rPr>
          <w:sz w:val="24"/>
        </w:rPr>
        <w:t>Образовательный проце</w:t>
      </w:r>
      <w:proofErr w:type="gramStart"/>
      <w:r>
        <w:rPr>
          <w:sz w:val="24"/>
        </w:rPr>
        <w:t>сс в кл</w:t>
      </w:r>
      <w:proofErr w:type="gramEnd"/>
      <w:r>
        <w:rPr>
          <w:sz w:val="24"/>
        </w:rPr>
        <w:t>ассе инклюзивного обучения осуществляется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стандартом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1"/>
          <w:sz w:val="24"/>
        </w:rPr>
        <w:t xml:space="preserve"> </w:t>
      </w:r>
      <w:r>
        <w:rPr>
          <w:sz w:val="24"/>
        </w:rPr>
        <w:t>и начального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</w:t>
      </w:r>
    </w:p>
    <w:p w:rsidR="00BF20ED" w:rsidRDefault="00C4365E">
      <w:pPr>
        <w:pStyle w:val="a4"/>
        <w:numPr>
          <w:ilvl w:val="1"/>
          <w:numId w:val="4"/>
        </w:numPr>
        <w:tabs>
          <w:tab w:val="left" w:pos="532"/>
        </w:tabs>
        <w:ind w:right="115" w:firstLine="0"/>
        <w:rPr>
          <w:sz w:val="24"/>
        </w:rPr>
      </w:pPr>
      <w:r>
        <w:rPr>
          <w:sz w:val="24"/>
        </w:rPr>
        <w:t>Содержание образовательного процесса в инклюзивных классах определяется адаптированными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Министерством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 РФ, типовым</w:t>
      </w:r>
      <w:r>
        <w:rPr>
          <w:spacing w:val="1"/>
          <w:sz w:val="24"/>
        </w:rPr>
        <w:t xml:space="preserve"> </w:t>
      </w:r>
      <w:r>
        <w:rPr>
          <w:sz w:val="24"/>
        </w:rPr>
        <w:t>базисным учебным планом, годовым календарным графиком и расписанием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занятий, разрабатываемыми и утверждаемыми образовательными учреждениями самостоятельно, 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-2"/>
          <w:sz w:val="24"/>
        </w:rPr>
        <w:t xml:space="preserve"> </w:t>
      </w:r>
      <w:r>
        <w:rPr>
          <w:sz w:val="24"/>
        </w:rPr>
        <w:t>индивидуальным</w:t>
      </w:r>
      <w:r>
        <w:rPr>
          <w:spacing w:val="-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планом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потребностями.</w:t>
      </w:r>
    </w:p>
    <w:p w:rsidR="00BF20ED" w:rsidRDefault="00C4365E">
      <w:pPr>
        <w:pStyle w:val="a4"/>
        <w:numPr>
          <w:ilvl w:val="1"/>
          <w:numId w:val="3"/>
        </w:numPr>
        <w:tabs>
          <w:tab w:val="left" w:pos="588"/>
        </w:tabs>
        <w:ind w:right="121" w:firstLine="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</w:t>
      </w:r>
      <w:proofErr w:type="gramStart"/>
      <w:r>
        <w:rPr>
          <w:sz w:val="24"/>
        </w:rPr>
        <w:t>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</w:t>
      </w:r>
      <w:proofErr w:type="gramEnd"/>
      <w:r>
        <w:rPr>
          <w:sz w:val="24"/>
        </w:rPr>
        <w:t>ассе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вариативным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учебным</w:t>
      </w:r>
      <w:r>
        <w:rPr>
          <w:spacing w:val="1"/>
          <w:sz w:val="24"/>
        </w:rPr>
        <w:t xml:space="preserve"> </w:t>
      </w:r>
      <w:r>
        <w:rPr>
          <w:sz w:val="24"/>
        </w:rPr>
        <w:t>планам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программам,</w:t>
      </w:r>
      <w:r>
        <w:rPr>
          <w:spacing w:val="2"/>
          <w:sz w:val="24"/>
        </w:rPr>
        <w:t xml:space="preserve"> </w:t>
      </w:r>
      <w:r>
        <w:rPr>
          <w:sz w:val="24"/>
        </w:rPr>
        <w:t>соответствующим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государственному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образовательному</w:t>
      </w:r>
      <w:r>
        <w:rPr>
          <w:spacing w:val="-6"/>
          <w:sz w:val="24"/>
        </w:rPr>
        <w:t xml:space="preserve"> </w:t>
      </w:r>
      <w:r>
        <w:rPr>
          <w:sz w:val="24"/>
        </w:rPr>
        <w:t>стандарту.</w:t>
      </w:r>
    </w:p>
    <w:p w:rsidR="00BF20ED" w:rsidRDefault="00C4365E">
      <w:pPr>
        <w:pStyle w:val="a4"/>
        <w:numPr>
          <w:ilvl w:val="1"/>
          <w:numId w:val="3"/>
        </w:numPr>
        <w:tabs>
          <w:tab w:val="left" w:pos="542"/>
        </w:tabs>
        <w:spacing w:before="3" w:line="237" w:lineRule="auto"/>
        <w:ind w:right="119" w:firstLine="0"/>
        <w:rPr>
          <w:sz w:val="24"/>
        </w:rPr>
      </w:pPr>
      <w:r>
        <w:rPr>
          <w:sz w:val="24"/>
        </w:rPr>
        <w:t>Специфика образовательного процесса в классе инклюзивного обучения состоит в 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45"/>
          <w:sz w:val="24"/>
        </w:rPr>
        <w:t xml:space="preserve"> </w:t>
      </w:r>
      <w:r>
        <w:rPr>
          <w:sz w:val="24"/>
        </w:rPr>
        <w:t>коррекционно-развивающих</w:t>
      </w:r>
      <w:r>
        <w:rPr>
          <w:spacing w:val="45"/>
          <w:sz w:val="24"/>
        </w:rPr>
        <w:t xml:space="preserve"> </w:t>
      </w:r>
      <w:r>
        <w:rPr>
          <w:sz w:val="24"/>
        </w:rPr>
        <w:t>занятий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3"/>
          <w:sz w:val="24"/>
        </w:rPr>
        <w:t xml:space="preserve"> </w:t>
      </w:r>
      <w:r>
        <w:rPr>
          <w:sz w:val="24"/>
        </w:rPr>
        <w:t>детей</w:t>
      </w:r>
      <w:r>
        <w:rPr>
          <w:spacing w:val="44"/>
          <w:sz w:val="24"/>
        </w:rPr>
        <w:t xml:space="preserve"> </w:t>
      </w:r>
      <w:r>
        <w:rPr>
          <w:sz w:val="24"/>
        </w:rPr>
        <w:t>с</w:t>
      </w:r>
      <w:r>
        <w:rPr>
          <w:spacing w:val="42"/>
          <w:sz w:val="24"/>
        </w:rPr>
        <w:t xml:space="preserve"> </w:t>
      </w:r>
      <w:proofErr w:type="gramStart"/>
      <w:r>
        <w:rPr>
          <w:sz w:val="24"/>
        </w:rPr>
        <w:t>особыми</w:t>
      </w:r>
      <w:proofErr w:type="gramEnd"/>
    </w:p>
    <w:p w:rsidR="00BF20ED" w:rsidRDefault="00BF20ED">
      <w:pPr>
        <w:spacing w:line="237" w:lineRule="auto"/>
        <w:jc w:val="both"/>
        <w:rPr>
          <w:sz w:val="24"/>
        </w:rPr>
        <w:sectPr w:rsidR="00BF20ED">
          <w:pgSz w:w="11910" w:h="16840"/>
          <w:pgMar w:top="620" w:right="600" w:bottom="960" w:left="620" w:header="0" w:footer="780" w:gutter="0"/>
          <w:cols w:space="720"/>
        </w:sectPr>
      </w:pPr>
    </w:p>
    <w:p w:rsidR="00BF20ED" w:rsidRDefault="00C4365E">
      <w:pPr>
        <w:pStyle w:val="a3"/>
        <w:spacing w:before="73"/>
        <w:ind w:right="128"/>
      </w:pPr>
      <w:r>
        <w:lastRenderedPageBreak/>
        <w:t>образовательными</w:t>
      </w:r>
      <w:r>
        <w:rPr>
          <w:spacing w:val="1"/>
        </w:rPr>
        <w:t xml:space="preserve"> </w:t>
      </w:r>
      <w:r>
        <w:t>нуждами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gramStart"/>
      <w:r>
        <w:t>введении</w:t>
      </w:r>
      <w:proofErr w:type="gramEnd"/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стандартными</w:t>
      </w:r>
      <w:r>
        <w:rPr>
          <w:spacing w:val="-1"/>
        </w:rPr>
        <w:t xml:space="preserve"> </w:t>
      </w:r>
      <w:r>
        <w:t>образовательными потребностями.</w:t>
      </w:r>
    </w:p>
    <w:p w:rsidR="00BF20ED" w:rsidRDefault="00C4365E">
      <w:pPr>
        <w:pStyle w:val="a4"/>
        <w:numPr>
          <w:ilvl w:val="1"/>
          <w:numId w:val="3"/>
        </w:numPr>
        <w:tabs>
          <w:tab w:val="left" w:pos="739"/>
        </w:tabs>
        <w:ind w:right="124" w:firstLine="0"/>
        <w:rPr>
          <w:sz w:val="24"/>
        </w:rPr>
      </w:pPr>
      <w:r>
        <w:rPr>
          <w:sz w:val="24"/>
        </w:rPr>
        <w:t>Обучение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учебникам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рекомендованным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массовых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общеобразовательных школ, так и для специальных (коррекционных) школ, в зависимости от уровня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этому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вопросу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учитель,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методическим</w:t>
      </w:r>
      <w:r>
        <w:rPr>
          <w:spacing w:val="-2"/>
          <w:sz w:val="24"/>
        </w:rPr>
        <w:t xml:space="preserve"> </w:t>
      </w:r>
      <w:r>
        <w:rPr>
          <w:sz w:val="24"/>
        </w:rPr>
        <w:t>советом</w:t>
      </w:r>
      <w:r>
        <w:rPr>
          <w:spacing w:val="2"/>
          <w:sz w:val="24"/>
        </w:rPr>
        <w:t xml:space="preserve"> </w:t>
      </w:r>
      <w:r>
        <w:rPr>
          <w:sz w:val="24"/>
        </w:rPr>
        <w:t>и администрацией школы.</w:t>
      </w:r>
    </w:p>
    <w:p w:rsidR="00BF20ED" w:rsidRDefault="00C4365E">
      <w:pPr>
        <w:pStyle w:val="a4"/>
        <w:numPr>
          <w:ilvl w:val="1"/>
          <w:numId w:val="3"/>
        </w:numPr>
        <w:tabs>
          <w:tab w:val="left" w:pos="568"/>
        </w:tabs>
        <w:spacing w:before="1"/>
        <w:ind w:right="118" w:firstLine="0"/>
        <w:rPr>
          <w:sz w:val="24"/>
        </w:rPr>
      </w:pPr>
      <w:r>
        <w:rPr>
          <w:sz w:val="24"/>
        </w:rPr>
        <w:t>Коррекционно-развивающее обучение учащихся с проблемами в развитии осуществляется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 уроках и должно обеспечивать усвоение учебного материала в соответствии с государственным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стандартом.</w:t>
      </w:r>
    </w:p>
    <w:p w:rsidR="00BF20ED" w:rsidRDefault="00C4365E">
      <w:pPr>
        <w:pStyle w:val="a4"/>
        <w:numPr>
          <w:ilvl w:val="1"/>
          <w:numId w:val="3"/>
        </w:numPr>
        <w:tabs>
          <w:tab w:val="left" w:pos="628"/>
        </w:tabs>
        <w:ind w:right="114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обучающихся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 разрабатывается индивидуальный план, который утверждается директором школы и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согласуется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3"/>
          <w:sz w:val="24"/>
        </w:rPr>
        <w:t xml:space="preserve"> </w:t>
      </w:r>
      <w:r>
        <w:rPr>
          <w:sz w:val="24"/>
        </w:rPr>
        <w:t>учредителем.</w:t>
      </w:r>
    </w:p>
    <w:p w:rsidR="00BF20ED" w:rsidRDefault="00C4365E">
      <w:pPr>
        <w:pStyle w:val="a4"/>
        <w:numPr>
          <w:ilvl w:val="1"/>
          <w:numId w:val="3"/>
        </w:numPr>
        <w:tabs>
          <w:tab w:val="left" w:pos="461"/>
        </w:tabs>
        <w:ind w:right="119" w:firstLine="0"/>
        <w:rPr>
          <w:sz w:val="24"/>
        </w:rPr>
      </w:pPr>
      <w:r>
        <w:rPr>
          <w:sz w:val="24"/>
        </w:rPr>
        <w:t>Индивидуальные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носят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безоценочный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характер.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начале, середине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конце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1"/>
          <w:sz w:val="24"/>
        </w:rPr>
        <w:t xml:space="preserve"> </w:t>
      </w:r>
      <w:r>
        <w:rPr>
          <w:sz w:val="24"/>
        </w:rPr>
        <w:t>года.</w:t>
      </w:r>
    </w:p>
    <w:p w:rsidR="00BF20ED" w:rsidRDefault="00C4365E">
      <w:pPr>
        <w:pStyle w:val="a3"/>
        <w:ind w:right="117"/>
      </w:pPr>
      <w:r>
        <w:t>Количественный показатель текущего, промежуточного и итогового контроля освоения программ по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выставляются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классном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школ</w:t>
      </w:r>
      <w:r>
        <w:rPr>
          <w:spacing w:val="-1"/>
        </w:rPr>
        <w:t xml:space="preserve"> </w:t>
      </w:r>
      <w:r>
        <w:t>8 вида.</w:t>
      </w:r>
    </w:p>
    <w:p w:rsidR="00BF20ED" w:rsidRDefault="00C4365E">
      <w:pPr>
        <w:pStyle w:val="a3"/>
        <w:spacing w:before="1"/>
        <w:ind w:right="118"/>
      </w:pPr>
      <w:r>
        <w:t>3.7.</w:t>
      </w:r>
      <w:r>
        <w:rPr>
          <w:spacing w:val="1"/>
        </w:rPr>
        <w:t xml:space="preserve"> </w:t>
      </w:r>
      <w:proofErr w:type="gramStart"/>
      <w:r>
        <w:t>Выпускникам,</w:t>
      </w:r>
      <w:r>
        <w:rPr>
          <w:spacing w:val="1"/>
        </w:rPr>
        <w:t xml:space="preserve"> </w:t>
      </w:r>
      <w:r>
        <w:t>освоившим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инклюзивном</w:t>
      </w:r>
      <w:r>
        <w:rPr>
          <w:spacing w:val="1"/>
        </w:rPr>
        <w:t xml:space="preserve"> </w:t>
      </w:r>
      <w:r>
        <w:t>классе</w:t>
      </w:r>
      <w:r>
        <w:rPr>
          <w:spacing w:val="1"/>
        </w:rPr>
        <w:t xml:space="preserve"> </w:t>
      </w:r>
      <w:r>
        <w:t>выдается</w:t>
      </w:r>
      <w:proofErr w:type="gram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установленном порядке документ государственного образца об уровне образования при успешном</w:t>
      </w:r>
      <w:r>
        <w:rPr>
          <w:spacing w:val="1"/>
        </w:rPr>
        <w:t xml:space="preserve"> </w:t>
      </w:r>
      <w:r>
        <w:t>прохождении</w:t>
      </w:r>
      <w:r>
        <w:rPr>
          <w:spacing w:val="-1"/>
        </w:rPr>
        <w:t xml:space="preserve"> </w:t>
      </w:r>
      <w:r>
        <w:t>итоговой</w:t>
      </w:r>
      <w:r>
        <w:rPr>
          <w:spacing w:val="-2"/>
        </w:rPr>
        <w:t xml:space="preserve"> </w:t>
      </w:r>
      <w:r>
        <w:t>аттестации.</w:t>
      </w:r>
    </w:p>
    <w:p w:rsidR="00BF20ED" w:rsidRDefault="00BF20ED">
      <w:pPr>
        <w:pStyle w:val="a3"/>
        <w:spacing w:before="4"/>
        <w:ind w:left="0"/>
        <w:jc w:val="left"/>
      </w:pPr>
    </w:p>
    <w:p w:rsidR="00BF20ED" w:rsidRDefault="00C4365E">
      <w:pPr>
        <w:pStyle w:val="1"/>
        <w:numPr>
          <w:ilvl w:val="0"/>
          <w:numId w:val="5"/>
        </w:numPr>
        <w:tabs>
          <w:tab w:val="left" w:pos="487"/>
        </w:tabs>
        <w:spacing w:before="1"/>
        <w:ind w:left="486" w:hanging="387"/>
      </w:pPr>
      <w:r>
        <w:t>Кадровое,</w:t>
      </w:r>
      <w:r>
        <w:rPr>
          <w:spacing w:val="-4"/>
        </w:rPr>
        <w:t xml:space="preserve"> </w:t>
      </w:r>
      <w:r>
        <w:t>материально-техническое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финансовое</w:t>
      </w:r>
      <w:r>
        <w:rPr>
          <w:spacing w:val="-4"/>
        </w:rPr>
        <w:t xml:space="preserve"> </w:t>
      </w:r>
      <w:r>
        <w:t>обеспечение.</w:t>
      </w:r>
    </w:p>
    <w:p w:rsidR="00BF20ED" w:rsidRDefault="00BF20ED">
      <w:pPr>
        <w:pStyle w:val="a3"/>
        <w:spacing w:before="6"/>
        <w:ind w:left="0"/>
        <w:jc w:val="left"/>
        <w:rPr>
          <w:b/>
          <w:sz w:val="23"/>
        </w:rPr>
      </w:pPr>
    </w:p>
    <w:p w:rsidR="00BF20ED" w:rsidRDefault="00C4365E">
      <w:pPr>
        <w:pStyle w:val="a4"/>
        <w:numPr>
          <w:ilvl w:val="1"/>
          <w:numId w:val="2"/>
        </w:numPr>
        <w:tabs>
          <w:tab w:val="left" w:pos="809"/>
        </w:tabs>
        <w:ind w:right="119" w:firstLine="0"/>
        <w:rPr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классах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педагоги,</w:t>
      </w:r>
      <w:r>
        <w:rPr>
          <w:spacing w:val="1"/>
          <w:sz w:val="24"/>
        </w:rPr>
        <w:t xml:space="preserve"> </w:t>
      </w:r>
      <w:r>
        <w:rPr>
          <w:sz w:val="24"/>
        </w:rPr>
        <w:t>имеющие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педагогический стаж не менее 5-ти лет, квалификационную категорию и прошедшие специальную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подготовку.</w:t>
      </w:r>
    </w:p>
    <w:p w:rsidR="00BF20ED" w:rsidRDefault="00C4365E">
      <w:pPr>
        <w:pStyle w:val="a4"/>
        <w:numPr>
          <w:ilvl w:val="1"/>
          <w:numId w:val="2"/>
        </w:numPr>
        <w:tabs>
          <w:tab w:val="left" w:pos="869"/>
        </w:tabs>
        <w:ind w:right="115" w:firstLine="0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договорных условиях могут привлекаться специалисты, не работающие в данном 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учреждении.</w:t>
      </w:r>
    </w:p>
    <w:p w:rsidR="00BF20ED" w:rsidRDefault="00C4365E">
      <w:pPr>
        <w:pStyle w:val="a4"/>
        <w:numPr>
          <w:ilvl w:val="1"/>
          <w:numId w:val="1"/>
        </w:numPr>
        <w:tabs>
          <w:tab w:val="left" w:pos="537"/>
        </w:tabs>
        <w:ind w:right="115" w:firstLine="0"/>
        <w:rPr>
          <w:sz w:val="24"/>
        </w:rPr>
      </w:pPr>
      <w:r>
        <w:rPr>
          <w:sz w:val="24"/>
        </w:rPr>
        <w:t>Образовательный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инклюзивном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сопровождается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учителем-дефектологом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педагогом-психологом.</w:t>
      </w:r>
    </w:p>
    <w:p w:rsidR="00BF20ED" w:rsidRDefault="00C4365E">
      <w:pPr>
        <w:pStyle w:val="a4"/>
        <w:numPr>
          <w:ilvl w:val="1"/>
          <w:numId w:val="1"/>
        </w:numPr>
        <w:tabs>
          <w:tab w:val="left" w:pos="537"/>
        </w:tabs>
        <w:spacing w:before="1"/>
        <w:ind w:right="121" w:firstLine="0"/>
        <w:rPr>
          <w:sz w:val="24"/>
        </w:rPr>
      </w:pPr>
      <w:r>
        <w:rPr>
          <w:sz w:val="24"/>
        </w:rPr>
        <w:t>Классы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открывается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рамках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2"/>
          <w:sz w:val="24"/>
        </w:rPr>
        <w:t xml:space="preserve"> </w:t>
      </w:r>
      <w:r>
        <w:rPr>
          <w:sz w:val="24"/>
        </w:rPr>
        <w:t>приказа</w:t>
      </w:r>
      <w:r>
        <w:rPr>
          <w:spacing w:val="-1"/>
          <w:sz w:val="24"/>
        </w:rPr>
        <w:t xml:space="preserve"> </w:t>
      </w:r>
      <w:r>
        <w:rPr>
          <w:sz w:val="24"/>
        </w:rPr>
        <w:t>школы.</w:t>
      </w:r>
    </w:p>
    <w:p w:rsidR="00BF20ED" w:rsidRDefault="00C4365E">
      <w:pPr>
        <w:pStyle w:val="a4"/>
        <w:numPr>
          <w:ilvl w:val="1"/>
          <w:numId w:val="1"/>
        </w:numPr>
        <w:tabs>
          <w:tab w:val="left" w:pos="660"/>
        </w:tabs>
        <w:ind w:right="116" w:firstLine="0"/>
        <w:rPr>
          <w:sz w:val="24"/>
        </w:rPr>
      </w:pPr>
      <w:r>
        <w:rPr>
          <w:sz w:val="24"/>
        </w:rPr>
        <w:t>Специфика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классе</w:t>
      </w:r>
      <w:r>
        <w:rPr>
          <w:spacing w:val="1"/>
          <w:sz w:val="24"/>
        </w:rPr>
        <w:t xml:space="preserve"> </w:t>
      </w:r>
      <w:r>
        <w:rPr>
          <w:sz w:val="24"/>
        </w:rPr>
        <w:t>инклюзивного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дополнительных штатных единиц осуществляется за счет средств, выделяемых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для экспериментальной площадки.</w:t>
      </w:r>
    </w:p>
    <w:p w:rsidR="00BF20ED" w:rsidRDefault="00C4365E">
      <w:pPr>
        <w:pStyle w:val="a4"/>
        <w:numPr>
          <w:ilvl w:val="1"/>
          <w:numId w:val="1"/>
        </w:numPr>
        <w:tabs>
          <w:tab w:val="left" w:pos="460"/>
        </w:tabs>
        <w:ind w:left="460" w:hanging="360"/>
        <w:rPr>
          <w:sz w:val="24"/>
        </w:rPr>
      </w:pPr>
      <w:r>
        <w:rPr>
          <w:sz w:val="24"/>
        </w:rPr>
        <w:t>Положение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основании</w:t>
      </w:r>
      <w:r>
        <w:rPr>
          <w:spacing w:val="-3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5"/>
          <w:sz w:val="24"/>
        </w:rPr>
        <w:t xml:space="preserve"> </w:t>
      </w:r>
      <w:r>
        <w:rPr>
          <w:sz w:val="24"/>
        </w:rPr>
        <w:t>правовых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документов:</w:t>
      </w:r>
    </w:p>
    <w:p w:rsidR="00BF20ED" w:rsidRDefault="00C4365E">
      <w:pPr>
        <w:pStyle w:val="a4"/>
        <w:numPr>
          <w:ilvl w:val="2"/>
          <w:numId w:val="1"/>
        </w:numPr>
        <w:tabs>
          <w:tab w:val="left" w:pos="809"/>
        </w:tabs>
        <w:spacing w:before="2" w:line="293" w:lineRule="exact"/>
        <w:ind w:left="808"/>
        <w:jc w:val="left"/>
        <w:rPr>
          <w:sz w:val="24"/>
        </w:rPr>
      </w:pPr>
      <w:r>
        <w:rPr>
          <w:sz w:val="24"/>
        </w:rPr>
        <w:t>-</w:t>
      </w:r>
      <w:r>
        <w:rPr>
          <w:spacing w:val="-4"/>
          <w:sz w:val="24"/>
        </w:rPr>
        <w:t xml:space="preserve"> </w:t>
      </w:r>
      <w:r>
        <w:rPr>
          <w:sz w:val="24"/>
        </w:rPr>
        <w:t>Конституция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Федерации;</w:t>
      </w:r>
    </w:p>
    <w:p w:rsidR="00BF20ED" w:rsidRDefault="00C4365E">
      <w:pPr>
        <w:pStyle w:val="a4"/>
        <w:numPr>
          <w:ilvl w:val="2"/>
          <w:numId w:val="1"/>
        </w:numPr>
        <w:tabs>
          <w:tab w:val="left" w:pos="809"/>
        </w:tabs>
        <w:spacing w:line="293" w:lineRule="exact"/>
        <w:ind w:left="808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образовании 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9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29.12.2012</w:t>
      </w:r>
      <w:r>
        <w:rPr>
          <w:spacing w:val="-2"/>
          <w:sz w:val="24"/>
        </w:rPr>
        <w:t xml:space="preserve"> </w:t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№273-ФЗ</w:t>
      </w:r>
    </w:p>
    <w:p w:rsidR="00BF20ED" w:rsidRDefault="00C4365E">
      <w:pPr>
        <w:pStyle w:val="a4"/>
        <w:numPr>
          <w:ilvl w:val="2"/>
          <w:numId w:val="1"/>
        </w:numPr>
        <w:tabs>
          <w:tab w:val="left" w:pos="809"/>
        </w:tabs>
        <w:spacing w:line="292" w:lineRule="exact"/>
        <w:ind w:left="808"/>
        <w:jc w:val="left"/>
        <w:rPr>
          <w:sz w:val="24"/>
        </w:rPr>
      </w:pPr>
      <w:r>
        <w:rPr>
          <w:sz w:val="24"/>
        </w:rPr>
        <w:t>Закон</w:t>
      </w:r>
      <w:r>
        <w:rPr>
          <w:spacing w:val="4"/>
          <w:sz w:val="24"/>
        </w:rPr>
        <w:t xml:space="preserve"> </w:t>
      </w:r>
      <w:r>
        <w:rPr>
          <w:sz w:val="24"/>
        </w:rPr>
        <w:t>РФ</w:t>
      </w:r>
      <w:r>
        <w:rPr>
          <w:spacing w:val="4"/>
          <w:sz w:val="24"/>
        </w:rPr>
        <w:t xml:space="preserve"> </w:t>
      </w:r>
      <w:r>
        <w:rPr>
          <w:sz w:val="24"/>
        </w:rPr>
        <w:t>«Об</w:t>
      </w:r>
      <w:r>
        <w:rPr>
          <w:spacing w:val="3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7"/>
          <w:sz w:val="24"/>
        </w:rPr>
        <w:t xml:space="preserve"> </w:t>
      </w:r>
      <w:r>
        <w:rPr>
          <w:sz w:val="24"/>
        </w:rPr>
        <w:t>гарантиях</w:t>
      </w:r>
      <w:r>
        <w:rPr>
          <w:spacing w:val="3"/>
          <w:sz w:val="24"/>
        </w:rPr>
        <w:t xml:space="preserve"> </w:t>
      </w:r>
      <w:r>
        <w:rPr>
          <w:sz w:val="24"/>
        </w:rPr>
        <w:t>прав</w:t>
      </w:r>
      <w:r>
        <w:rPr>
          <w:spacing w:val="4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5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5"/>
          <w:sz w:val="24"/>
        </w:rPr>
        <w:t xml:space="preserve"> </w:t>
      </w:r>
      <w:r>
        <w:rPr>
          <w:sz w:val="24"/>
        </w:rPr>
        <w:t>от</w:t>
      </w:r>
      <w:r>
        <w:rPr>
          <w:spacing w:val="4"/>
          <w:sz w:val="24"/>
        </w:rPr>
        <w:t xml:space="preserve"> </w:t>
      </w:r>
      <w:r>
        <w:rPr>
          <w:sz w:val="24"/>
        </w:rPr>
        <w:t>24</w:t>
      </w:r>
      <w:r>
        <w:rPr>
          <w:spacing w:val="4"/>
          <w:sz w:val="24"/>
        </w:rPr>
        <w:t xml:space="preserve"> </w:t>
      </w:r>
      <w:r>
        <w:rPr>
          <w:sz w:val="24"/>
        </w:rPr>
        <w:t>июля</w:t>
      </w:r>
      <w:r>
        <w:rPr>
          <w:spacing w:val="5"/>
          <w:sz w:val="24"/>
        </w:rPr>
        <w:t xml:space="preserve"> </w:t>
      </w:r>
      <w:r>
        <w:rPr>
          <w:sz w:val="24"/>
        </w:rPr>
        <w:t>1998</w:t>
      </w:r>
      <w:r>
        <w:rPr>
          <w:spacing w:val="-1"/>
          <w:sz w:val="24"/>
        </w:rPr>
        <w:t xml:space="preserve"> </w:t>
      </w:r>
      <w:r>
        <w:rPr>
          <w:sz w:val="24"/>
        </w:rPr>
        <w:t>г.</w:t>
      </w:r>
    </w:p>
    <w:p w:rsidR="00BF20ED" w:rsidRDefault="00C4365E">
      <w:pPr>
        <w:pStyle w:val="a3"/>
        <w:spacing w:line="274" w:lineRule="exact"/>
        <w:ind w:left="241"/>
        <w:jc w:val="left"/>
      </w:pPr>
      <w:r>
        <w:t>№124-ФЗ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изменениями от</w:t>
      </w:r>
      <w:r>
        <w:rPr>
          <w:spacing w:val="-2"/>
        </w:rPr>
        <w:t xml:space="preserve"> </w:t>
      </w:r>
      <w:r>
        <w:t>30.06.2007</w:t>
      </w:r>
      <w:r>
        <w:rPr>
          <w:spacing w:val="-1"/>
        </w:rPr>
        <w:t xml:space="preserve"> </w:t>
      </w:r>
      <w:r>
        <w:t>г);</w:t>
      </w:r>
    </w:p>
    <w:p w:rsidR="00BF20ED" w:rsidRDefault="00C4365E">
      <w:pPr>
        <w:pStyle w:val="a4"/>
        <w:numPr>
          <w:ilvl w:val="2"/>
          <w:numId w:val="1"/>
        </w:numPr>
        <w:tabs>
          <w:tab w:val="left" w:pos="809"/>
        </w:tabs>
        <w:spacing w:before="4" w:line="237" w:lineRule="auto"/>
        <w:ind w:right="115" w:firstLine="285"/>
        <w:rPr>
          <w:sz w:val="24"/>
        </w:rPr>
      </w:pPr>
      <w:r>
        <w:rPr>
          <w:sz w:val="24"/>
        </w:rPr>
        <w:t>Закон РФ «О социальной защите инвалидов в Российской Федерации» от 24.11.1995 г. №181-</w:t>
      </w:r>
      <w:r>
        <w:rPr>
          <w:spacing w:val="1"/>
          <w:sz w:val="24"/>
        </w:rPr>
        <w:t xml:space="preserve"> </w:t>
      </w:r>
      <w:r>
        <w:rPr>
          <w:sz w:val="24"/>
        </w:rPr>
        <w:t>ФЗ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изменениями</w:t>
      </w:r>
      <w:r>
        <w:rPr>
          <w:spacing w:val="2"/>
          <w:sz w:val="24"/>
        </w:rPr>
        <w:t xml:space="preserve"> </w:t>
      </w:r>
      <w:r>
        <w:rPr>
          <w:sz w:val="24"/>
        </w:rPr>
        <w:t>от 14.07.2008 г);</w:t>
      </w:r>
    </w:p>
    <w:p w:rsidR="00BF20ED" w:rsidRDefault="00C4365E">
      <w:pPr>
        <w:pStyle w:val="a4"/>
        <w:numPr>
          <w:ilvl w:val="2"/>
          <w:numId w:val="1"/>
        </w:numPr>
        <w:tabs>
          <w:tab w:val="left" w:pos="869"/>
        </w:tabs>
        <w:spacing w:before="2"/>
        <w:ind w:right="115" w:firstLine="285"/>
        <w:rPr>
          <w:sz w:val="24"/>
        </w:rPr>
      </w:pPr>
      <w:r>
        <w:rPr>
          <w:sz w:val="24"/>
        </w:rPr>
        <w:t>Типовое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специальном</w:t>
      </w:r>
      <w:r>
        <w:rPr>
          <w:spacing w:val="1"/>
          <w:sz w:val="24"/>
        </w:rPr>
        <w:t xml:space="preserve"> </w:t>
      </w:r>
      <w:r>
        <w:rPr>
          <w:sz w:val="24"/>
        </w:rPr>
        <w:t>(коррекционном)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12</w:t>
      </w:r>
      <w:r>
        <w:rPr>
          <w:spacing w:val="1"/>
          <w:sz w:val="24"/>
        </w:rPr>
        <w:t xml:space="preserve"> </w:t>
      </w:r>
      <w:r>
        <w:rPr>
          <w:sz w:val="24"/>
        </w:rPr>
        <w:t>марта</w:t>
      </w:r>
      <w:r>
        <w:rPr>
          <w:spacing w:val="1"/>
          <w:sz w:val="24"/>
        </w:rPr>
        <w:t xml:space="preserve"> </w:t>
      </w:r>
      <w:r>
        <w:rPr>
          <w:sz w:val="24"/>
        </w:rPr>
        <w:t>1997</w:t>
      </w:r>
      <w:r>
        <w:rPr>
          <w:spacing w:val="1"/>
          <w:sz w:val="24"/>
        </w:rPr>
        <w:t xml:space="preserve"> </w:t>
      </w:r>
      <w:r>
        <w:rPr>
          <w:sz w:val="24"/>
        </w:rPr>
        <w:t>г.,</w:t>
      </w:r>
      <w:r>
        <w:rPr>
          <w:spacing w:val="1"/>
          <w:sz w:val="24"/>
        </w:rPr>
        <w:t xml:space="preserve"> </w:t>
      </w:r>
      <w:r>
        <w:rPr>
          <w:sz w:val="24"/>
        </w:rPr>
        <w:t>№288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редакции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Правительства</w:t>
      </w:r>
      <w:r>
        <w:rPr>
          <w:spacing w:val="27"/>
          <w:sz w:val="24"/>
        </w:rPr>
        <w:t xml:space="preserve"> </w:t>
      </w:r>
      <w:r>
        <w:rPr>
          <w:sz w:val="24"/>
        </w:rPr>
        <w:t>РФ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10.03.2000</w:t>
      </w:r>
      <w:r>
        <w:rPr>
          <w:spacing w:val="28"/>
          <w:sz w:val="24"/>
        </w:rPr>
        <w:t xml:space="preserve"> </w:t>
      </w:r>
      <w:r>
        <w:rPr>
          <w:sz w:val="24"/>
        </w:rPr>
        <w:t>N</w:t>
      </w:r>
      <w:r>
        <w:rPr>
          <w:spacing w:val="28"/>
          <w:sz w:val="24"/>
        </w:rPr>
        <w:t xml:space="preserve"> </w:t>
      </w:r>
      <w:r>
        <w:rPr>
          <w:sz w:val="24"/>
        </w:rPr>
        <w:t>212,</w:t>
      </w:r>
      <w:r>
        <w:rPr>
          <w:spacing w:val="32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23.12.2002</w:t>
      </w:r>
      <w:r>
        <w:rPr>
          <w:spacing w:val="28"/>
          <w:sz w:val="24"/>
        </w:rPr>
        <w:t xml:space="preserve"> </w:t>
      </w:r>
      <w:r>
        <w:rPr>
          <w:sz w:val="24"/>
        </w:rPr>
        <w:t>N</w:t>
      </w:r>
      <w:r>
        <w:rPr>
          <w:spacing w:val="29"/>
          <w:sz w:val="24"/>
        </w:rPr>
        <w:t xml:space="preserve"> </w:t>
      </w:r>
      <w:r>
        <w:rPr>
          <w:sz w:val="24"/>
        </w:rPr>
        <w:t>919,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01.02.2005</w:t>
      </w:r>
      <w:r>
        <w:rPr>
          <w:spacing w:val="28"/>
          <w:sz w:val="24"/>
        </w:rPr>
        <w:t xml:space="preserve"> </w:t>
      </w:r>
      <w:r>
        <w:rPr>
          <w:sz w:val="24"/>
        </w:rPr>
        <w:t>N</w:t>
      </w:r>
      <w:r>
        <w:rPr>
          <w:spacing w:val="28"/>
          <w:sz w:val="24"/>
        </w:rPr>
        <w:t xml:space="preserve"> </w:t>
      </w:r>
      <w:r>
        <w:rPr>
          <w:sz w:val="24"/>
        </w:rPr>
        <w:t>49,</w:t>
      </w:r>
      <w:r>
        <w:rPr>
          <w:spacing w:val="28"/>
          <w:sz w:val="24"/>
        </w:rPr>
        <w:t xml:space="preserve"> </w:t>
      </w:r>
      <w:r>
        <w:rPr>
          <w:sz w:val="24"/>
        </w:rPr>
        <w:t>от</w:t>
      </w:r>
      <w:r>
        <w:rPr>
          <w:spacing w:val="29"/>
          <w:sz w:val="24"/>
        </w:rPr>
        <w:t xml:space="preserve"> </w:t>
      </w:r>
      <w:r>
        <w:rPr>
          <w:sz w:val="24"/>
        </w:rPr>
        <w:t>18.08.2008</w:t>
      </w:r>
      <w:r>
        <w:rPr>
          <w:spacing w:val="30"/>
          <w:sz w:val="24"/>
        </w:rPr>
        <w:t xml:space="preserve"> </w:t>
      </w:r>
      <w:r>
        <w:rPr>
          <w:sz w:val="24"/>
        </w:rPr>
        <w:t>N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617, </w:t>
      </w:r>
      <w:proofErr w:type="gramStart"/>
      <w:r>
        <w:rPr>
          <w:sz w:val="24"/>
        </w:rPr>
        <w:t>от</w:t>
      </w:r>
      <w:proofErr w:type="gramEnd"/>
      <w:r>
        <w:rPr>
          <w:sz w:val="24"/>
        </w:rPr>
        <w:t xml:space="preserve"> 10.03.2009 N</w:t>
      </w:r>
      <w:r>
        <w:rPr>
          <w:spacing w:val="-1"/>
          <w:sz w:val="24"/>
        </w:rPr>
        <w:t xml:space="preserve"> </w:t>
      </w:r>
      <w:r>
        <w:rPr>
          <w:sz w:val="24"/>
        </w:rPr>
        <w:t>216)</w:t>
      </w:r>
    </w:p>
    <w:p w:rsidR="00BF20ED" w:rsidRDefault="00C4365E">
      <w:pPr>
        <w:pStyle w:val="a4"/>
        <w:numPr>
          <w:ilvl w:val="2"/>
          <w:numId w:val="1"/>
        </w:numPr>
        <w:tabs>
          <w:tab w:val="left" w:pos="809"/>
        </w:tabs>
        <w:ind w:right="118" w:firstLine="285"/>
        <w:rPr>
          <w:sz w:val="24"/>
        </w:rPr>
      </w:pPr>
      <w:r>
        <w:rPr>
          <w:sz w:val="24"/>
        </w:rPr>
        <w:t>Письмо Минобразования РФ от 1 июня 2001 г. N 22-06-770 «О соблюдении законодательства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при применении новых образовательных технологий в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учреждениях»,</w:t>
      </w:r>
    </w:p>
    <w:p w:rsidR="00BF20ED" w:rsidRDefault="00C4365E">
      <w:pPr>
        <w:pStyle w:val="a4"/>
        <w:numPr>
          <w:ilvl w:val="2"/>
          <w:numId w:val="1"/>
        </w:numPr>
        <w:tabs>
          <w:tab w:val="left" w:pos="809"/>
        </w:tabs>
        <w:spacing w:before="4" w:line="237" w:lineRule="auto"/>
        <w:ind w:right="117" w:firstLine="285"/>
        <w:rPr>
          <w:sz w:val="24"/>
        </w:rPr>
      </w:pPr>
      <w:r>
        <w:rPr>
          <w:sz w:val="24"/>
        </w:rPr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№22-06-862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03.08.2000</w:t>
      </w:r>
      <w:r>
        <w:rPr>
          <w:spacing w:val="1"/>
          <w:sz w:val="24"/>
        </w:rPr>
        <w:t xml:space="preserve"> </w:t>
      </w:r>
      <w:r>
        <w:rPr>
          <w:sz w:val="24"/>
        </w:rPr>
        <w:t>«Об</w:t>
      </w:r>
      <w:r>
        <w:rPr>
          <w:spacing w:val="1"/>
          <w:sz w:val="24"/>
        </w:rPr>
        <w:t xml:space="preserve"> </w:t>
      </w:r>
      <w:r>
        <w:rPr>
          <w:sz w:val="24"/>
        </w:rPr>
        <w:t>усилении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подростков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отклонениями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развитии»</w:t>
      </w:r>
    </w:p>
    <w:p w:rsidR="00BF20ED" w:rsidRDefault="00BF20ED">
      <w:pPr>
        <w:spacing w:line="237" w:lineRule="auto"/>
        <w:jc w:val="both"/>
        <w:rPr>
          <w:sz w:val="24"/>
        </w:rPr>
        <w:sectPr w:rsidR="00BF20ED">
          <w:pgSz w:w="11910" w:h="16840"/>
          <w:pgMar w:top="620" w:right="600" w:bottom="960" w:left="620" w:header="0" w:footer="780" w:gutter="0"/>
          <w:cols w:space="720"/>
        </w:sectPr>
      </w:pPr>
    </w:p>
    <w:p w:rsidR="00BF20ED" w:rsidRDefault="00C4365E">
      <w:pPr>
        <w:pStyle w:val="a4"/>
        <w:numPr>
          <w:ilvl w:val="2"/>
          <w:numId w:val="1"/>
        </w:numPr>
        <w:tabs>
          <w:tab w:val="left" w:pos="809"/>
        </w:tabs>
        <w:spacing w:before="78" w:line="237" w:lineRule="auto"/>
        <w:ind w:right="119" w:firstLine="285"/>
        <w:rPr>
          <w:sz w:val="24"/>
        </w:rPr>
      </w:pPr>
      <w:r>
        <w:rPr>
          <w:sz w:val="24"/>
        </w:rPr>
        <w:lastRenderedPageBreak/>
        <w:t>Письмо</w:t>
      </w:r>
      <w:r>
        <w:rPr>
          <w:spacing w:val="1"/>
          <w:sz w:val="24"/>
        </w:rPr>
        <w:t xml:space="preserve"> </w:t>
      </w:r>
      <w:r>
        <w:rPr>
          <w:sz w:val="24"/>
        </w:rPr>
        <w:t>Минобразования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РФ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лиц</w:t>
      </w:r>
      <w:r>
        <w:rPr>
          <w:spacing w:val="6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 возможностями здоровья (со специальными образовательными потребностями)» от</w:t>
      </w:r>
      <w:r>
        <w:rPr>
          <w:spacing w:val="-57"/>
          <w:sz w:val="24"/>
        </w:rPr>
        <w:t xml:space="preserve"> </w:t>
      </w:r>
      <w:r>
        <w:rPr>
          <w:sz w:val="24"/>
        </w:rPr>
        <w:t>16</w:t>
      </w:r>
      <w:r>
        <w:rPr>
          <w:spacing w:val="-1"/>
          <w:sz w:val="24"/>
        </w:rPr>
        <w:t xml:space="preserve"> </w:t>
      </w:r>
      <w:r>
        <w:rPr>
          <w:sz w:val="24"/>
        </w:rPr>
        <w:t>апреля</w:t>
      </w:r>
      <w:r>
        <w:rPr>
          <w:spacing w:val="-1"/>
          <w:sz w:val="24"/>
        </w:rPr>
        <w:t xml:space="preserve"> </w:t>
      </w:r>
      <w:r>
        <w:rPr>
          <w:sz w:val="24"/>
        </w:rPr>
        <w:t>2001 г.</w:t>
      </w:r>
      <w:r>
        <w:rPr>
          <w:spacing w:val="-1"/>
          <w:sz w:val="24"/>
        </w:rPr>
        <w:t xml:space="preserve"> </w:t>
      </w:r>
      <w:r>
        <w:rPr>
          <w:sz w:val="24"/>
        </w:rPr>
        <w:t>N</w:t>
      </w:r>
      <w:r>
        <w:rPr>
          <w:spacing w:val="-1"/>
          <w:sz w:val="24"/>
        </w:rPr>
        <w:t xml:space="preserve"> </w:t>
      </w:r>
      <w:r>
        <w:rPr>
          <w:sz w:val="24"/>
        </w:rPr>
        <w:t>29/1524-6</w:t>
      </w:r>
    </w:p>
    <w:p w:rsidR="00BF20ED" w:rsidRDefault="00C4365E">
      <w:pPr>
        <w:pStyle w:val="a4"/>
        <w:numPr>
          <w:ilvl w:val="2"/>
          <w:numId w:val="1"/>
        </w:numPr>
        <w:tabs>
          <w:tab w:val="left" w:pos="809"/>
        </w:tabs>
        <w:spacing w:before="7" w:line="237" w:lineRule="auto"/>
        <w:ind w:right="117" w:firstLine="285"/>
        <w:rPr>
          <w:sz w:val="24"/>
        </w:rPr>
      </w:pPr>
      <w:r>
        <w:rPr>
          <w:sz w:val="24"/>
        </w:rPr>
        <w:t>Письмо Минобразования РФ от 27 июня 2003 г. N 28-51-513/16 «Методические рекомендации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по психолого-педагогическому сопровождению обучающихся в учебно-воспитательном процессе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модернизации образования»</w:t>
      </w:r>
    </w:p>
    <w:p w:rsidR="00BF20ED" w:rsidRDefault="00C4365E">
      <w:pPr>
        <w:pStyle w:val="a4"/>
        <w:numPr>
          <w:ilvl w:val="2"/>
          <w:numId w:val="1"/>
        </w:numPr>
        <w:tabs>
          <w:tab w:val="left" w:pos="809"/>
        </w:tabs>
        <w:spacing w:before="8" w:line="237" w:lineRule="auto"/>
        <w:ind w:right="115" w:firstLine="285"/>
        <w:rPr>
          <w:sz w:val="24"/>
        </w:rPr>
      </w:pPr>
      <w:r>
        <w:rPr>
          <w:sz w:val="24"/>
        </w:rPr>
        <w:t>Письмо Федеральной службы по надзору в сфере образования и науки от 28.11.2006 № 01-</w:t>
      </w:r>
      <w:r>
        <w:rPr>
          <w:spacing w:val="1"/>
          <w:sz w:val="24"/>
        </w:rPr>
        <w:t xml:space="preserve"> </w:t>
      </w:r>
      <w:r>
        <w:rPr>
          <w:sz w:val="24"/>
        </w:rPr>
        <w:t>827/08-01</w:t>
      </w:r>
      <w:r>
        <w:rPr>
          <w:spacing w:val="3"/>
          <w:sz w:val="24"/>
        </w:rPr>
        <w:t xml:space="preserve"> </w:t>
      </w:r>
      <w:r>
        <w:rPr>
          <w:sz w:val="24"/>
        </w:rPr>
        <w:t>«Об</w:t>
      </w:r>
      <w:r>
        <w:rPr>
          <w:spacing w:val="-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6"/>
          <w:sz w:val="24"/>
        </w:rPr>
        <w:t xml:space="preserve"> </w:t>
      </w:r>
      <w:r>
        <w:rPr>
          <w:sz w:val="24"/>
        </w:rPr>
        <w:t>участия в</w:t>
      </w:r>
      <w:r>
        <w:rPr>
          <w:spacing w:val="-1"/>
          <w:sz w:val="24"/>
        </w:rPr>
        <w:t xml:space="preserve"> </w:t>
      </w:r>
      <w:r>
        <w:rPr>
          <w:sz w:val="24"/>
        </w:rPr>
        <w:t>ЕГЭ</w:t>
      </w:r>
      <w:r>
        <w:rPr>
          <w:spacing w:val="-1"/>
          <w:sz w:val="24"/>
        </w:rPr>
        <w:t xml:space="preserve"> </w:t>
      </w:r>
      <w:r>
        <w:rPr>
          <w:sz w:val="24"/>
        </w:rPr>
        <w:t>отдельных категорий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выпускников»</w:t>
      </w:r>
    </w:p>
    <w:sectPr w:rsidR="00BF20ED">
      <w:pgSz w:w="11910" w:h="16840"/>
      <w:pgMar w:top="620" w:right="600" w:bottom="960" w:left="620" w:header="0" w:footer="78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582C" w:rsidRDefault="0037582C">
      <w:r>
        <w:separator/>
      </w:r>
    </w:p>
  </w:endnote>
  <w:endnote w:type="continuationSeparator" w:id="0">
    <w:p w:rsidR="0037582C" w:rsidRDefault="003758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20ED" w:rsidRDefault="0037582C">
    <w:pPr>
      <w:pStyle w:val="a3"/>
      <w:spacing w:line="14" w:lineRule="auto"/>
      <w:ind w:left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0.4pt;margin-top:791.9pt;width:12pt;height:15.3pt;z-index:-251658752;mso-position-horizontal-relative:page;mso-position-vertical-relative:page" filled="f" stroked="f">
          <v:textbox inset="0,0,0,0">
            <w:txbxContent>
              <w:p w:rsidR="00BF20ED" w:rsidRDefault="00C4365E">
                <w:pPr>
                  <w:pStyle w:val="a3"/>
                  <w:spacing w:before="10"/>
                  <w:ind w:left="6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3541D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582C" w:rsidRDefault="0037582C">
      <w:r>
        <w:separator/>
      </w:r>
    </w:p>
  </w:footnote>
  <w:footnote w:type="continuationSeparator" w:id="0">
    <w:p w:rsidR="0037582C" w:rsidRDefault="003758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521F34"/>
    <w:multiLevelType w:val="multilevel"/>
    <w:tmpl w:val="47E22980"/>
    <w:lvl w:ilvl="0">
      <w:start w:val="4"/>
      <w:numFmt w:val="decimal"/>
      <w:lvlText w:val="%1"/>
      <w:lvlJc w:val="left"/>
      <w:pPr>
        <w:ind w:left="100" w:hanging="437"/>
      </w:pPr>
      <w:rPr>
        <w:rFonts w:hint="default"/>
        <w:lang w:val="ru-RU" w:eastAsia="en-US" w:bidi="ar-SA"/>
      </w:rPr>
    </w:lvl>
    <w:lvl w:ilvl="1">
      <w:start w:val="4"/>
      <w:numFmt w:val="decimal"/>
      <w:lvlText w:val="%1.%2"/>
      <w:lvlJc w:val="left"/>
      <w:pPr>
        <w:ind w:left="100" w:hanging="43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"/>
      <w:lvlJc w:val="left"/>
      <w:pPr>
        <w:ind w:left="241" w:hanging="282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61" w:hanging="28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2" w:hanging="2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2" w:hanging="2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43" w:hanging="2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04" w:hanging="2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282"/>
      </w:pPr>
      <w:rPr>
        <w:rFonts w:hint="default"/>
        <w:lang w:val="ru-RU" w:eastAsia="en-US" w:bidi="ar-SA"/>
      </w:rPr>
    </w:lvl>
  </w:abstractNum>
  <w:abstractNum w:abstractNumId="1">
    <w:nsid w:val="1F9831D9"/>
    <w:multiLevelType w:val="multilevel"/>
    <w:tmpl w:val="9EB06DD4"/>
    <w:lvl w:ilvl="0">
      <w:start w:val="4"/>
      <w:numFmt w:val="decimal"/>
      <w:lvlText w:val="%1"/>
      <w:lvlJc w:val="left"/>
      <w:pPr>
        <w:ind w:left="100" w:hanging="709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70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70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70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70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70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70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70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709"/>
      </w:pPr>
      <w:rPr>
        <w:rFonts w:hint="default"/>
        <w:lang w:val="ru-RU" w:eastAsia="en-US" w:bidi="ar-SA"/>
      </w:rPr>
    </w:lvl>
  </w:abstractNum>
  <w:abstractNum w:abstractNumId="2">
    <w:nsid w:val="30F26275"/>
    <w:multiLevelType w:val="hybridMultilevel"/>
    <w:tmpl w:val="F2D0CE56"/>
    <w:lvl w:ilvl="0" w:tplc="43940552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E18A918">
      <w:numFmt w:val="bullet"/>
      <w:lvlText w:val="•"/>
      <w:lvlJc w:val="left"/>
      <w:pPr>
        <w:ind w:left="1158" w:hanging="140"/>
      </w:pPr>
      <w:rPr>
        <w:rFonts w:hint="default"/>
        <w:lang w:val="ru-RU" w:eastAsia="en-US" w:bidi="ar-SA"/>
      </w:rPr>
    </w:lvl>
    <w:lvl w:ilvl="2" w:tplc="90C2D202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3" w:tplc="5382150E">
      <w:numFmt w:val="bullet"/>
      <w:lvlText w:val="•"/>
      <w:lvlJc w:val="left"/>
      <w:pPr>
        <w:ind w:left="3275" w:hanging="140"/>
      </w:pPr>
      <w:rPr>
        <w:rFonts w:hint="default"/>
        <w:lang w:val="ru-RU" w:eastAsia="en-US" w:bidi="ar-SA"/>
      </w:rPr>
    </w:lvl>
    <w:lvl w:ilvl="4" w:tplc="11D44A36">
      <w:numFmt w:val="bullet"/>
      <w:lvlText w:val="•"/>
      <w:lvlJc w:val="left"/>
      <w:pPr>
        <w:ind w:left="4334" w:hanging="140"/>
      </w:pPr>
      <w:rPr>
        <w:rFonts w:hint="default"/>
        <w:lang w:val="ru-RU" w:eastAsia="en-US" w:bidi="ar-SA"/>
      </w:rPr>
    </w:lvl>
    <w:lvl w:ilvl="5" w:tplc="82F44D36">
      <w:numFmt w:val="bullet"/>
      <w:lvlText w:val="•"/>
      <w:lvlJc w:val="left"/>
      <w:pPr>
        <w:ind w:left="5393" w:hanging="140"/>
      </w:pPr>
      <w:rPr>
        <w:rFonts w:hint="default"/>
        <w:lang w:val="ru-RU" w:eastAsia="en-US" w:bidi="ar-SA"/>
      </w:rPr>
    </w:lvl>
    <w:lvl w:ilvl="6" w:tplc="A7A4F284">
      <w:numFmt w:val="bullet"/>
      <w:lvlText w:val="•"/>
      <w:lvlJc w:val="left"/>
      <w:pPr>
        <w:ind w:left="6451" w:hanging="140"/>
      </w:pPr>
      <w:rPr>
        <w:rFonts w:hint="default"/>
        <w:lang w:val="ru-RU" w:eastAsia="en-US" w:bidi="ar-SA"/>
      </w:rPr>
    </w:lvl>
    <w:lvl w:ilvl="7" w:tplc="31A4B198">
      <w:numFmt w:val="bullet"/>
      <w:lvlText w:val="•"/>
      <w:lvlJc w:val="left"/>
      <w:pPr>
        <w:ind w:left="7510" w:hanging="140"/>
      </w:pPr>
      <w:rPr>
        <w:rFonts w:hint="default"/>
        <w:lang w:val="ru-RU" w:eastAsia="en-US" w:bidi="ar-SA"/>
      </w:rPr>
    </w:lvl>
    <w:lvl w:ilvl="8" w:tplc="BC164124">
      <w:numFmt w:val="bullet"/>
      <w:lvlText w:val="•"/>
      <w:lvlJc w:val="left"/>
      <w:pPr>
        <w:ind w:left="8569" w:hanging="140"/>
      </w:pPr>
      <w:rPr>
        <w:rFonts w:hint="default"/>
        <w:lang w:val="ru-RU" w:eastAsia="en-US" w:bidi="ar-SA"/>
      </w:rPr>
    </w:lvl>
  </w:abstractNum>
  <w:abstractNum w:abstractNumId="3">
    <w:nsid w:val="32923D13"/>
    <w:multiLevelType w:val="multilevel"/>
    <w:tmpl w:val="D652C446"/>
    <w:lvl w:ilvl="0">
      <w:start w:val="2"/>
      <w:numFmt w:val="decimal"/>
      <w:lvlText w:val="%1"/>
      <w:lvlJc w:val="left"/>
      <w:pPr>
        <w:ind w:left="100" w:hanging="483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4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48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8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8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8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8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8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83"/>
      </w:pPr>
      <w:rPr>
        <w:rFonts w:hint="default"/>
        <w:lang w:val="ru-RU" w:eastAsia="en-US" w:bidi="ar-SA"/>
      </w:rPr>
    </w:lvl>
  </w:abstractNum>
  <w:abstractNum w:abstractNumId="4">
    <w:nsid w:val="4A597118"/>
    <w:multiLevelType w:val="multilevel"/>
    <w:tmpl w:val="2B140DC4"/>
    <w:lvl w:ilvl="0">
      <w:start w:val="1"/>
      <w:numFmt w:val="decimal"/>
      <w:lvlText w:val="%1)"/>
      <w:lvlJc w:val="left"/>
      <w:pPr>
        <w:ind w:left="359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0" w:hanging="3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507" w:hanging="36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54" w:hanging="36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02" w:hanging="36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49" w:hanging="3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96" w:hanging="3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3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91" w:hanging="367"/>
      </w:pPr>
      <w:rPr>
        <w:rFonts w:hint="default"/>
        <w:lang w:val="ru-RU" w:eastAsia="en-US" w:bidi="ar-SA"/>
      </w:rPr>
    </w:lvl>
  </w:abstractNum>
  <w:abstractNum w:abstractNumId="5">
    <w:nsid w:val="5BDC57A9"/>
    <w:multiLevelType w:val="hybridMultilevel"/>
    <w:tmpl w:val="74FC79D2"/>
    <w:lvl w:ilvl="0" w:tplc="EBAA7410">
      <w:start w:val="3"/>
      <w:numFmt w:val="upperRoman"/>
      <w:lvlText w:val="%1."/>
      <w:lvlJc w:val="left"/>
      <w:pPr>
        <w:ind w:left="500" w:hanging="401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053AFC14">
      <w:numFmt w:val="bullet"/>
      <w:lvlText w:val="•"/>
      <w:lvlJc w:val="left"/>
      <w:pPr>
        <w:ind w:left="1518" w:hanging="401"/>
      </w:pPr>
      <w:rPr>
        <w:rFonts w:hint="default"/>
        <w:lang w:val="ru-RU" w:eastAsia="en-US" w:bidi="ar-SA"/>
      </w:rPr>
    </w:lvl>
    <w:lvl w:ilvl="2" w:tplc="38A457A4">
      <w:numFmt w:val="bullet"/>
      <w:lvlText w:val="•"/>
      <w:lvlJc w:val="left"/>
      <w:pPr>
        <w:ind w:left="2537" w:hanging="401"/>
      </w:pPr>
      <w:rPr>
        <w:rFonts w:hint="default"/>
        <w:lang w:val="ru-RU" w:eastAsia="en-US" w:bidi="ar-SA"/>
      </w:rPr>
    </w:lvl>
    <w:lvl w:ilvl="3" w:tplc="AEF69594">
      <w:numFmt w:val="bullet"/>
      <w:lvlText w:val="•"/>
      <w:lvlJc w:val="left"/>
      <w:pPr>
        <w:ind w:left="3555" w:hanging="401"/>
      </w:pPr>
      <w:rPr>
        <w:rFonts w:hint="default"/>
        <w:lang w:val="ru-RU" w:eastAsia="en-US" w:bidi="ar-SA"/>
      </w:rPr>
    </w:lvl>
    <w:lvl w:ilvl="4" w:tplc="E5B2636A">
      <w:numFmt w:val="bullet"/>
      <w:lvlText w:val="•"/>
      <w:lvlJc w:val="left"/>
      <w:pPr>
        <w:ind w:left="4574" w:hanging="401"/>
      </w:pPr>
      <w:rPr>
        <w:rFonts w:hint="default"/>
        <w:lang w:val="ru-RU" w:eastAsia="en-US" w:bidi="ar-SA"/>
      </w:rPr>
    </w:lvl>
    <w:lvl w:ilvl="5" w:tplc="4616327C">
      <w:numFmt w:val="bullet"/>
      <w:lvlText w:val="•"/>
      <w:lvlJc w:val="left"/>
      <w:pPr>
        <w:ind w:left="5593" w:hanging="401"/>
      </w:pPr>
      <w:rPr>
        <w:rFonts w:hint="default"/>
        <w:lang w:val="ru-RU" w:eastAsia="en-US" w:bidi="ar-SA"/>
      </w:rPr>
    </w:lvl>
    <w:lvl w:ilvl="6" w:tplc="08A2A1A8">
      <w:numFmt w:val="bullet"/>
      <w:lvlText w:val="•"/>
      <w:lvlJc w:val="left"/>
      <w:pPr>
        <w:ind w:left="6611" w:hanging="401"/>
      </w:pPr>
      <w:rPr>
        <w:rFonts w:hint="default"/>
        <w:lang w:val="ru-RU" w:eastAsia="en-US" w:bidi="ar-SA"/>
      </w:rPr>
    </w:lvl>
    <w:lvl w:ilvl="7" w:tplc="227C72C0">
      <w:numFmt w:val="bullet"/>
      <w:lvlText w:val="•"/>
      <w:lvlJc w:val="left"/>
      <w:pPr>
        <w:ind w:left="7630" w:hanging="401"/>
      </w:pPr>
      <w:rPr>
        <w:rFonts w:hint="default"/>
        <w:lang w:val="ru-RU" w:eastAsia="en-US" w:bidi="ar-SA"/>
      </w:rPr>
    </w:lvl>
    <w:lvl w:ilvl="8" w:tplc="B1B626CC">
      <w:numFmt w:val="bullet"/>
      <w:lvlText w:val="•"/>
      <w:lvlJc w:val="left"/>
      <w:pPr>
        <w:ind w:left="8649" w:hanging="401"/>
      </w:pPr>
      <w:rPr>
        <w:rFonts w:hint="default"/>
        <w:lang w:val="ru-RU" w:eastAsia="en-US" w:bidi="ar-SA"/>
      </w:rPr>
    </w:lvl>
  </w:abstractNum>
  <w:abstractNum w:abstractNumId="6">
    <w:nsid w:val="5EA0658B"/>
    <w:multiLevelType w:val="multilevel"/>
    <w:tmpl w:val="6A64EB8A"/>
    <w:lvl w:ilvl="0">
      <w:start w:val="3"/>
      <w:numFmt w:val="decimal"/>
      <w:lvlText w:val="%1"/>
      <w:lvlJc w:val="left"/>
      <w:pPr>
        <w:ind w:left="100" w:hanging="48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00" w:hanging="4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48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8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8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8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8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8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88"/>
      </w:pPr>
      <w:rPr>
        <w:rFonts w:hint="default"/>
        <w:lang w:val="ru-RU" w:eastAsia="en-US" w:bidi="ar-SA"/>
      </w:rPr>
    </w:lvl>
  </w:abstractNum>
  <w:abstractNum w:abstractNumId="7">
    <w:nsid w:val="6B724B56"/>
    <w:multiLevelType w:val="multilevel"/>
    <w:tmpl w:val="9CFCE2DA"/>
    <w:lvl w:ilvl="0">
      <w:start w:val="2"/>
      <w:numFmt w:val="decimal"/>
      <w:lvlText w:val="%1"/>
      <w:lvlJc w:val="left"/>
      <w:pPr>
        <w:ind w:left="100" w:hanging="490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100" w:hanging="49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49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9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9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9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9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9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90"/>
      </w:pPr>
      <w:rPr>
        <w:rFonts w:hint="default"/>
        <w:lang w:val="ru-RU" w:eastAsia="en-US" w:bidi="ar-SA"/>
      </w:rPr>
    </w:lvl>
  </w:abstractNum>
  <w:abstractNum w:abstractNumId="8">
    <w:nsid w:val="6CB53AA5"/>
    <w:multiLevelType w:val="multilevel"/>
    <w:tmpl w:val="6E88B97C"/>
    <w:lvl w:ilvl="0">
      <w:start w:val="3"/>
      <w:numFmt w:val="decimal"/>
      <w:lvlText w:val="%1"/>
      <w:lvlJc w:val="left"/>
      <w:pPr>
        <w:ind w:left="100" w:hanging="46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46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46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46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46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46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46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46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466"/>
      </w:pPr>
      <w:rPr>
        <w:rFonts w:hint="default"/>
        <w:lang w:val="ru-RU" w:eastAsia="en-US" w:bidi="ar-SA"/>
      </w:rPr>
    </w:lvl>
  </w:abstractNum>
  <w:abstractNum w:abstractNumId="9">
    <w:nsid w:val="739270F0"/>
    <w:multiLevelType w:val="multilevel"/>
    <w:tmpl w:val="3EEA1F72"/>
    <w:lvl w:ilvl="0">
      <w:start w:val="1"/>
      <w:numFmt w:val="decimal"/>
      <w:lvlText w:val="%1"/>
      <w:lvlJc w:val="left"/>
      <w:pPr>
        <w:ind w:left="100" w:hanging="519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17" w:hanging="51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75" w:hanging="51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34" w:hanging="51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1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51" w:hanging="51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0" w:hanging="51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9" w:hanging="51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8"/>
  </w:num>
  <w:num w:numId="5">
    <w:abstractNumId w:val="5"/>
  </w:num>
  <w:num w:numId="6">
    <w:abstractNumId w:val="7"/>
  </w:num>
  <w:num w:numId="7">
    <w:abstractNumId w:val="3"/>
  </w:num>
  <w:num w:numId="8">
    <w:abstractNumId w:val="2"/>
  </w:num>
  <w:num w:numId="9">
    <w:abstractNumId w:val="4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F20ED"/>
    <w:rsid w:val="0003541D"/>
    <w:rsid w:val="0037582C"/>
    <w:rsid w:val="006F7AD7"/>
    <w:rsid w:val="00BF20ED"/>
    <w:rsid w:val="00C43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1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7A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AD7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331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6F7AD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F7AD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%3DD825F0CE8719B4A0DC4FF1AD967854A776970091ABD6D23D06CC15843EBDF1C5B9142BA4743CE542l0H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1154</Words>
  <Characters>6579</Characters>
  <Application>Microsoft Office Word</Application>
  <DocSecurity>0</DocSecurity>
  <Lines>54</Lines>
  <Paragraphs>15</Paragraphs>
  <ScaleCrop>false</ScaleCrop>
  <Company/>
  <LinksUpToDate>false</LinksUpToDate>
  <CharactersWithSpaces>7718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 на</dc:title>
  <dc:creator>HelpSpec</dc:creator>
  <cp:lastModifiedBy>Наталья</cp:lastModifiedBy>
  <cp:revision>4</cp:revision>
  <dcterms:created xsi:type="dcterms:W3CDTF">2021-09-10T15:50:00Z</dcterms:created>
  <dcterms:modified xsi:type="dcterms:W3CDTF">2021-09-14T11:57:00Z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2021-09-10T00:00:00Z</vt:filetime>
  </property>
</Properties>
</file>